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E9DF" w14:textId="6F67A9B1" w:rsidR="00C30AD1" w:rsidRDefault="000035C4">
      <w:pPr>
        <w:pStyle w:val="Title"/>
      </w:pPr>
      <w:r>
        <w:rPr>
          <w:noProof/>
        </w:rPr>
        <w:drawing>
          <wp:anchor distT="0" distB="0" distL="114300" distR="114300" simplePos="0" relativeHeight="251657728" behindDoc="1" locked="0" layoutInCell="1" allowOverlap="1" wp14:anchorId="40771E0C" wp14:editId="03730A88">
            <wp:simplePos x="0" y="0"/>
            <wp:positionH relativeFrom="column">
              <wp:posOffset>1819275</wp:posOffset>
            </wp:positionH>
            <wp:positionV relativeFrom="paragraph">
              <wp:posOffset>0</wp:posOffset>
            </wp:positionV>
            <wp:extent cx="3380105" cy="530225"/>
            <wp:effectExtent l="0" t="0" r="0" b="0"/>
            <wp:wrapNone/>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0105" cy="530225"/>
                    </a:xfrm>
                    <a:prstGeom prst="rect">
                      <a:avLst/>
                    </a:prstGeom>
                    <a:noFill/>
                  </pic:spPr>
                </pic:pic>
              </a:graphicData>
            </a:graphic>
            <wp14:sizeRelH relativeFrom="page">
              <wp14:pctWidth>0</wp14:pctWidth>
            </wp14:sizeRelH>
            <wp14:sizeRelV relativeFrom="page">
              <wp14:pctHeight>0</wp14:pctHeight>
            </wp14:sizeRelV>
          </wp:anchor>
        </w:drawing>
      </w:r>
    </w:p>
    <w:p w14:paraId="2044FE02" w14:textId="77777777" w:rsidR="00A53691" w:rsidRDefault="00A53691">
      <w:pPr>
        <w:pStyle w:val="Title"/>
      </w:pPr>
    </w:p>
    <w:p w14:paraId="11D15F15" w14:textId="77777777" w:rsidR="00A53691" w:rsidRDefault="00A53691">
      <w:pPr>
        <w:pStyle w:val="Title"/>
      </w:pPr>
    </w:p>
    <w:p w14:paraId="28395FA1" w14:textId="77777777" w:rsidR="005B2DDD" w:rsidRDefault="005B2DDD">
      <w:pPr>
        <w:pStyle w:val="Title"/>
      </w:pPr>
    </w:p>
    <w:p w14:paraId="3C166367" w14:textId="77777777" w:rsidR="00C30AD1" w:rsidRPr="00CE7926" w:rsidRDefault="00C30AD1">
      <w:pPr>
        <w:pStyle w:val="Title"/>
        <w:rPr>
          <w:i/>
          <w:iCs/>
          <w:u w:val="single"/>
        </w:rPr>
      </w:pPr>
      <w:r w:rsidRPr="00CE7926">
        <w:rPr>
          <w:i/>
          <w:iCs/>
          <w:u w:val="single"/>
        </w:rPr>
        <w:t>Position Description</w:t>
      </w:r>
    </w:p>
    <w:p w14:paraId="41F03DEF" w14:textId="77777777" w:rsidR="00C30AD1" w:rsidRDefault="00C30AD1"/>
    <w:p w14:paraId="3884D9A9" w14:textId="77777777" w:rsidR="005B2DDD" w:rsidRDefault="005B2DDD"/>
    <w:p w14:paraId="5B9EE815" w14:textId="1B0E73BA" w:rsidR="00C30AD1" w:rsidRDefault="00094538" w:rsidP="00094538">
      <w:pPr>
        <w:tabs>
          <w:tab w:val="left" w:pos="7200"/>
        </w:tabs>
      </w:pPr>
      <w:r>
        <w:tab/>
        <w:t xml:space="preserve">Date Updated: </w:t>
      </w:r>
      <w:r w:rsidR="00C02264">
        <w:t>September</w:t>
      </w:r>
      <w:r w:rsidR="00A53691">
        <w:t xml:space="preserve"> 2021</w:t>
      </w:r>
    </w:p>
    <w:p w14:paraId="7A3A569A" w14:textId="75651D93" w:rsidR="00C30AD1" w:rsidRDefault="00C30AD1">
      <w:pPr>
        <w:tabs>
          <w:tab w:val="left" w:pos="1620"/>
          <w:tab w:val="left" w:pos="5760"/>
          <w:tab w:val="left" w:pos="7020"/>
        </w:tabs>
        <w:spacing w:before="180"/>
      </w:pPr>
      <w:r>
        <w:t>Position:</w:t>
      </w:r>
      <w:r>
        <w:tab/>
      </w:r>
      <w:r w:rsidR="00DD5A94">
        <w:t>Housing Counselor</w:t>
      </w:r>
      <w:r w:rsidR="008C561B">
        <w:tab/>
      </w:r>
      <w:r>
        <w:t>Employee:</w:t>
      </w:r>
      <w:r>
        <w:tab/>
      </w:r>
      <w:r w:rsidR="005B2DDD">
        <w:tab/>
      </w:r>
    </w:p>
    <w:p w14:paraId="2B193E25" w14:textId="6425736A" w:rsidR="00094538" w:rsidRDefault="00C30AD1" w:rsidP="00094538">
      <w:pPr>
        <w:tabs>
          <w:tab w:val="left" w:pos="1620"/>
          <w:tab w:val="left" w:pos="5760"/>
          <w:tab w:val="left" w:pos="7650"/>
        </w:tabs>
        <w:spacing w:before="180"/>
      </w:pPr>
      <w:r>
        <w:t>Department:</w:t>
      </w:r>
      <w:r>
        <w:tab/>
      </w:r>
      <w:r w:rsidR="00DD5A94">
        <w:t>Housing Education</w:t>
      </w:r>
      <w:r>
        <w:tab/>
      </w:r>
      <w:r w:rsidR="00B35D53">
        <w:t>Salary Grade: 14</w:t>
      </w:r>
      <w:r w:rsidR="00094538">
        <w:t xml:space="preserve"> </w:t>
      </w:r>
    </w:p>
    <w:p w14:paraId="0271D003" w14:textId="293DF184" w:rsidR="00C30AD1" w:rsidRDefault="00A53691" w:rsidP="00094538">
      <w:pPr>
        <w:tabs>
          <w:tab w:val="left" w:pos="1620"/>
          <w:tab w:val="left" w:pos="5760"/>
          <w:tab w:val="left" w:pos="7650"/>
        </w:tabs>
        <w:spacing w:before="180"/>
      </w:pPr>
      <w:r>
        <w:t xml:space="preserve">Supervisor’s </w:t>
      </w:r>
      <w:r w:rsidR="00094538">
        <w:t>Title:</w:t>
      </w:r>
      <w:r>
        <w:tab/>
      </w:r>
      <w:r w:rsidR="00832DF3">
        <w:t xml:space="preserve">Director of </w:t>
      </w:r>
      <w:r w:rsidR="00AF7146">
        <w:t>Education and Engagement</w:t>
      </w:r>
      <w:r w:rsidR="00094538">
        <w:tab/>
        <w:t>Non-Exempt:</w:t>
      </w:r>
      <w:r>
        <w:t xml:space="preserve"> </w:t>
      </w:r>
      <w:r w:rsidR="00832DF3" w:rsidRPr="00832DF3">
        <w:rPr>
          <w:u w:val="single"/>
        </w:rPr>
        <w:t>X</w:t>
      </w:r>
      <w:r w:rsidR="00094538">
        <w:tab/>
        <w:t># Hrs./Wk.:</w:t>
      </w:r>
      <w:r w:rsidR="002F08C4">
        <w:t>37.5</w:t>
      </w:r>
      <w:r>
        <w:t xml:space="preserve"> </w:t>
      </w:r>
    </w:p>
    <w:p w14:paraId="6345A9E7" w14:textId="77777777" w:rsidR="00C30AD1" w:rsidRPr="00CE7926" w:rsidRDefault="00A53691" w:rsidP="00467317">
      <w:pPr>
        <w:pStyle w:val="Heading1"/>
        <w:rPr>
          <w:sz w:val="24"/>
        </w:rPr>
      </w:pPr>
      <w:r w:rsidRPr="00CE7926">
        <w:rPr>
          <w:sz w:val="24"/>
        </w:rPr>
        <w:t>Position Summary</w:t>
      </w:r>
    </w:p>
    <w:p w14:paraId="3F3528A5" w14:textId="77777777" w:rsidR="007655F5" w:rsidRDefault="007655F5" w:rsidP="00E11BCE">
      <w:pPr>
        <w:autoSpaceDE w:val="0"/>
        <w:autoSpaceDN w:val="0"/>
        <w:adjustRightInd w:val="0"/>
        <w:spacing w:line="276" w:lineRule="auto"/>
      </w:pPr>
    </w:p>
    <w:p w14:paraId="2D0FCD3B" w14:textId="721F8B6F" w:rsidR="00E11BCE" w:rsidRPr="00E11BCE" w:rsidRDefault="00E11BCE" w:rsidP="00E11BCE">
      <w:pPr>
        <w:autoSpaceDE w:val="0"/>
        <w:autoSpaceDN w:val="0"/>
        <w:adjustRightInd w:val="0"/>
        <w:spacing w:line="276" w:lineRule="auto"/>
      </w:pPr>
      <w:r w:rsidRPr="00E11BCE">
        <w:t xml:space="preserve">The HUD Certified Housing Counselor is responsible for providing housing counseling and education to renters, prospective first-time homebuyers, existing homeowners, and homeowners in distress. The HUD Certified Housing Counselor will focus on helping clients build financial capacity through credit counseling which includes financial capacity building for pre-purchase, post-purchase, and foreclosure prevention. Provide client assessments that enable the client to make informed decisions regarding their housing choices. </w:t>
      </w:r>
    </w:p>
    <w:p w14:paraId="7E0D2133" w14:textId="77777777" w:rsidR="00586B77" w:rsidRDefault="00586B77" w:rsidP="00586B77">
      <w:pPr>
        <w:autoSpaceDE w:val="0"/>
        <w:autoSpaceDN w:val="0"/>
        <w:adjustRightInd w:val="0"/>
        <w:rPr>
          <w:rFonts w:ascii="Calibri" w:hAnsi="Calibri" w:cs="Calibri"/>
          <w:sz w:val="24"/>
        </w:rPr>
      </w:pPr>
    </w:p>
    <w:p w14:paraId="58BF9A76" w14:textId="77777777" w:rsidR="003569B8" w:rsidRPr="005B2DDD" w:rsidRDefault="00A53691" w:rsidP="00F1423C">
      <w:pPr>
        <w:autoSpaceDE w:val="0"/>
        <w:autoSpaceDN w:val="0"/>
        <w:adjustRightInd w:val="0"/>
        <w:rPr>
          <w:sz w:val="24"/>
          <w:u w:val="single"/>
        </w:rPr>
      </w:pPr>
      <w:r w:rsidRPr="005B2DDD">
        <w:rPr>
          <w:sz w:val="24"/>
          <w:u w:val="single"/>
        </w:rPr>
        <w:t>Duties</w:t>
      </w:r>
    </w:p>
    <w:p w14:paraId="3D0EE140" w14:textId="77777777" w:rsidR="00E62714" w:rsidRDefault="00E62714" w:rsidP="001165F4">
      <w:pPr>
        <w:numPr>
          <w:ilvl w:val="0"/>
          <w:numId w:val="43"/>
        </w:numPr>
        <w:spacing w:before="120"/>
      </w:pPr>
      <w:r w:rsidRPr="00E62714">
        <w:t xml:space="preserve">Responsible for day-to-day client scheduling and delivery of homeownership counseling and education in credit counseling, financial capacity building, pre-purchase, delinquency, and foreclosure prevention counseling. </w:t>
      </w:r>
    </w:p>
    <w:p w14:paraId="282EE7CB" w14:textId="77777777" w:rsidR="00E62714" w:rsidRDefault="00E62714" w:rsidP="001165F4">
      <w:pPr>
        <w:numPr>
          <w:ilvl w:val="0"/>
          <w:numId w:val="43"/>
        </w:numPr>
        <w:spacing w:before="120"/>
      </w:pPr>
      <w:r w:rsidRPr="00E62714">
        <w:t xml:space="preserve">Conduct financial analysis and affordability assessment based on information and documents provided by the client. </w:t>
      </w:r>
    </w:p>
    <w:p w14:paraId="32162049" w14:textId="77777777" w:rsidR="00E62714" w:rsidRDefault="00E62714" w:rsidP="001165F4">
      <w:pPr>
        <w:numPr>
          <w:ilvl w:val="0"/>
          <w:numId w:val="43"/>
        </w:numPr>
        <w:spacing w:before="120"/>
      </w:pPr>
      <w:r w:rsidRPr="00E62714">
        <w:t xml:space="preserve">Create an Action Plan that supports and builds client’s financial capacity. </w:t>
      </w:r>
    </w:p>
    <w:p w14:paraId="23462CE9" w14:textId="77777777" w:rsidR="00E62714" w:rsidRDefault="00E62714" w:rsidP="001165F4">
      <w:pPr>
        <w:numPr>
          <w:ilvl w:val="0"/>
          <w:numId w:val="43"/>
        </w:numPr>
        <w:spacing w:before="120"/>
      </w:pPr>
      <w:r w:rsidRPr="00E62714">
        <w:t xml:space="preserve">Perform on-going case management to provide service and problem-solving assistance. </w:t>
      </w:r>
    </w:p>
    <w:p w14:paraId="76ECCFC7" w14:textId="77777777" w:rsidR="00A62C18" w:rsidRDefault="00E62714" w:rsidP="001165F4">
      <w:pPr>
        <w:numPr>
          <w:ilvl w:val="0"/>
          <w:numId w:val="43"/>
        </w:numPr>
        <w:spacing w:before="120"/>
      </w:pPr>
      <w:r w:rsidRPr="00E62714">
        <w:t xml:space="preserve">Assist management with facilitating homebuyer’s education, and post-purchase workshops </w:t>
      </w:r>
    </w:p>
    <w:p w14:paraId="6CDDE0FD" w14:textId="77777777" w:rsidR="00A62C18" w:rsidRDefault="00E62714" w:rsidP="001165F4">
      <w:pPr>
        <w:numPr>
          <w:ilvl w:val="0"/>
          <w:numId w:val="43"/>
        </w:numPr>
        <w:spacing w:before="120"/>
      </w:pPr>
      <w:r w:rsidRPr="00E62714">
        <w:t xml:space="preserve">Participate in group education workshops at least once a month in accordance with U.S. HUD standards. (some held on Saturdays). </w:t>
      </w:r>
    </w:p>
    <w:p w14:paraId="63EA4CB5" w14:textId="77777777" w:rsidR="00A62C18" w:rsidRDefault="00E62714" w:rsidP="001165F4">
      <w:pPr>
        <w:numPr>
          <w:ilvl w:val="0"/>
          <w:numId w:val="43"/>
        </w:numPr>
        <w:spacing w:before="120"/>
      </w:pPr>
      <w:r w:rsidRPr="00E62714">
        <w:t xml:space="preserve">Represent Agency at events, seminars, and networking functions as needed. </w:t>
      </w:r>
    </w:p>
    <w:p w14:paraId="166598A1" w14:textId="1047A89E" w:rsidR="00A62C18" w:rsidRDefault="00E62714" w:rsidP="001165F4">
      <w:pPr>
        <w:numPr>
          <w:ilvl w:val="0"/>
          <w:numId w:val="43"/>
        </w:numPr>
        <w:spacing w:before="120"/>
      </w:pPr>
      <w:r w:rsidRPr="00E62714">
        <w:t xml:space="preserve">Record all communications, and update log after each meeting or interaction with client/ lender for both (hard and electronic) file utilizing require client management system – </w:t>
      </w:r>
      <w:r w:rsidR="00CF441A">
        <w:t xml:space="preserve">Compass, Launchpad or </w:t>
      </w:r>
      <w:r w:rsidRPr="00E62714">
        <w:t xml:space="preserve">CounselorMax. </w:t>
      </w:r>
    </w:p>
    <w:p w14:paraId="07C44E9C" w14:textId="77777777" w:rsidR="007A1230" w:rsidRDefault="00E62714" w:rsidP="001165F4">
      <w:pPr>
        <w:numPr>
          <w:ilvl w:val="0"/>
          <w:numId w:val="43"/>
        </w:numPr>
        <w:spacing w:before="120"/>
      </w:pPr>
      <w:r w:rsidRPr="00E62714">
        <w:t xml:space="preserve">Conduct follow-ups via phone and/or email to determine whether or not the client is following their financial goal plan. </w:t>
      </w:r>
    </w:p>
    <w:p w14:paraId="3241AEA9" w14:textId="77777777" w:rsidR="007A1230" w:rsidRDefault="00E62714" w:rsidP="001165F4">
      <w:pPr>
        <w:numPr>
          <w:ilvl w:val="0"/>
          <w:numId w:val="43"/>
        </w:numPr>
        <w:spacing w:before="120"/>
      </w:pPr>
      <w:r w:rsidRPr="00E62714">
        <w:t xml:space="preserve">Ensure all client files are securely stored and locked with all required documents and forms. </w:t>
      </w:r>
    </w:p>
    <w:p w14:paraId="6A8E2A8E" w14:textId="77777777" w:rsidR="007A1230" w:rsidRDefault="00E62714" w:rsidP="001165F4">
      <w:pPr>
        <w:numPr>
          <w:ilvl w:val="0"/>
          <w:numId w:val="43"/>
        </w:numPr>
        <w:spacing w:before="120"/>
      </w:pPr>
      <w:r w:rsidRPr="00E62714">
        <w:t xml:space="preserve">Participate in staff meetings, and training as scheduled. </w:t>
      </w:r>
    </w:p>
    <w:p w14:paraId="57C7C7DD" w14:textId="77777777" w:rsidR="007A1230" w:rsidRDefault="00E62714" w:rsidP="001165F4">
      <w:pPr>
        <w:numPr>
          <w:ilvl w:val="0"/>
          <w:numId w:val="43"/>
        </w:numPr>
        <w:spacing w:before="120"/>
      </w:pPr>
      <w:r w:rsidRPr="00E62714">
        <w:t xml:space="preserve">Collect Closing Disclosure statements once a client fulfills homeownership. </w:t>
      </w:r>
    </w:p>
    <w:p w14:paraId="6EC84E7C" w14:textId="77777777" w:rsidR="007A1230" w:rsidRDefault="00E62714" w:rsidP="001165F4">
      <w:pPr>
        <w:numPr>
          <w:ilvl w:val="0"/>
          <w:numId w:val="43"/>
        </w:numPr>
        <w:spacing w:before="120"/>
      </w:pPr>
      <w:r w:rsidRPr="00E62714">
        <w:t xml:space="preserve">Prepare reports for management as required. </w:t>
      </w:r>
    </w:p>
    <w:p w14:paraId="54066226" w14:textId="187C2C9D" w:rsidR="00A750CD" w:rsidRPr="00A750CD" w:rsidRDefault="00E62714" w:rsidP="001165F4">
      <w:pPr>
        <w:numPr>
          <w:ilvl w:val="0"/>
          <w:numId w:val="43"/>
        </w:numPr>
        <w:spacing w:before="120"/>
      </w:pPr>
      <w:r w:rsidRPr="00E62714">
        <w:t>Special projects and/or duties as assigned.</w:t>
      </w:r>
      <w:r w:rsidR="00A750CD" w:rsidRPr="00A750CD">
        <w:t>.</w:t>
      </w:r>
    </w:p>
    <w:p w14:paraId="5D48D8C1" w14:textId="77777777" w:rsidR="00AB1B94" w:rsidRPr="008B1C61" w:rsidRDefault="00AB1B94" w:rsidP="00577343">
      <w:pPr>
        <w:pStyle w:val="Heading1"/>
      </w:pPr>
      <w:r w:rsidRPr="005B2DDD">
        <w:rPr>
          <w:sz w:val="24"/>
        </w:rPr>
        <w:t>Supervisory Responsibilities</w:t>
      </w:r>
      <w:r w:rsidRPr="008B1C61">
        <w:t>:</w:t>
      </w:r>
    </w:p>
    <w:p w14:paraId="4EB05421" w14:textId="77777777" w:rsidR="0097331B" w:rsidRDefault="00577343" w:rsidP="0097331B">
      <w:pPr>
        <w:pStyle w:val="Numbered"/>
        <w:numPr>
          <w:ilvl w:val="0"/>
          <w:numId w:val="22"/>
        </w:numPr>
      </w:pPr>
      <w:r>
        <w:t>None.</w:t>
      </w:r>
    </w:p>
    <w:p w14:paraId="5D986508" w14:textId="77777777" w:rsidR="00C30AD1" w:rsidRPr="005B2DDD" w:rsidRDefault="008B1C61" w:rsidP="00467317">
      <w:pPr>
        <w:pStyle w:val="Heading1"/>
        <w:rPr>
          <w:sz w:val="24"/>
        </w:rPr>
      </w:pPr>
      <w:r w:rsidRPr="005B2DDD">
        <w:rPr>
          <w:sz w:val="24"/>
        </w:rPr>
        <w:lastRenderedPageBreak/>
        <w:t>Required Education and Experience</w:t>
      </w:r>
      <w:r w:rsidR="00C30AD1" w:rsidRPr="005B2DDD">
        <w:rPr>
          <w:sz w:val="24"/>
        </w:rPr>
        <w:t>:</w:t>
      </w:r>
    </w:p>
    <w:p w14:paraId="3897DB75" w14:textId="28201FC6" w:rsidR="00FF30ED" w:rsidRPr="00FF30ED" w:rsidRDefault="00FF30ED" w:rsidP="001165F4">
      <w:pPr>
        <w:pStyle w:val="Heading1"/>
        <w:numPr>
          <w:ilvl w:val="0"/>
          <w:numId w:val="44"/>
        </w:numPr>
      </w:pPr>
      <w:r w:rsidRPr="00FF30ED">
        <w:rPr>
          <w:u w:val="none"/>
        </w:rPr>
        <w:t>Must hold a HUD Certified Housing Counselor certification</w:t>
      </w:r>
      <w:r w:rsidR="002E6CEA">
        <w:rPr>
          <w:u w:val="none"/>
        </w:rPr>
        <w:t xml:space="preserve"> or be able to secure </w:t>
      </w:r>
      <w:r w:rsidR="006543D7">
        <w:rPr>
          <w:u w:val="none"/>
        </w:rPr>
        <w:t>certification within 60 days of hire.</w:t>
      </w:r>
      <w:r w:rsidRPr="00FF30ED">
        <w:rPr>
          <w:u w:val="none"/>
        </w:rPr>
        <w:t xml:space="preserve"> </w:t>
      </w:r>
    </w:p>
    <w:p w14:paraId="31819297" w14:textId="77777777" w:rsidR="00014745" w:rsidRPr="00014745" w:rsidRDefault="00FF30ED" w:rsidP="001165F4">
      <w:pPr>
        <w:pStyle w:val="Heading1"/>
        <w:numPr>
          <w:ilvl w:val="0"/>
          <w:numId w:val="44"/>
        </w:numPr>
      </w:pPr>
      <w:r w:rsidRPr="00FF30ED">
        <w:rPr>
          <w:u w:val="none"/>
        </w:rPr>
        <w:t xml:space="preserve">BA Degree from accredited college and/or five (5) years’ experience in any aspect of the homeownership process: mortgage lending, realtor service, closing of mortgage loan, loan processing, and loan modification. </w:t>
      </w:r>
    </w:p>
    <w:p w14:paraId="6F5FFC33" w14:textId="5A7CAD14" w:rsidR="00014745" w:rsidRPr="00014745" w:rsidRDefault="00FF30ED" w:rsidP="001165F4">
      <w:pPr>
        <w:pStyle w:val="Heading1"/>
        <w:numPr>
          <w:ilvl w:val="0"/>
          <w:numId w:val="44"/>
        </w:numPr>
      </w:pPr>
      <w:r w:rsidRPr="00FF30ED">
        <w:rPr>
          <w:u w:val="none"/>
        </w:rPr>
        <w:t>Case management experience</w:t>
      </w:r>
      <w:r w:rsidR="000F5485">
        <w:rPr>
          <w:u w:val="none"/>
        </w:rPr>
        <w:t xml:space="preserve"> preferred</w:t>
      </w:r>
      <w:r w:rsidRPr="00FF30ED">
        <w:rPr>
          <w:u w:val="none"/>
        </w:rPr>
        <w:t xml:space="preserve">. </w:t>
      </w:r>
    </w:p>
    <w:p w14:paraId="099D1421" w14:textId="3C4C337D" w:rsidR="00AB1B94" w:rsidRPr="008B1C61" w:rsidRDefault="008B1C61" w:rsidP="00B26E6F">
      <w:pPr>
        <w:pStyle w:val="Heading1"/>
        <w:spacing w:line="276" w:lineRule="auto"/>
      </w:pPr>
      <w:r w:rsidRPr="00B26E6F">
        <w:rPr>
          <w:sz w:val="24"/>
        </w:rPr>
        <w:t xml:space="preserve">Required </w:t>
      </w:r>
      <w:r w:rsidR="00AB1B94" w:rsidRPr="00B26E6F">
        <w:rPr>
          <w:sz w:val="24"/>
        </w:rPr>
        <w:t>Knowledge, Skills, and Abilities</w:t>
      </w:r>
      <w:r w:rsidR="00AB1B94" w:rsidRPr="008B1C61">
        <w:t>:</w:t>
      </w:r>
    </w:p>
    <w:p w14:paraId="16CB0BA1" w14:textId="77777777" w:rsidR="001165F4" w:rsidRPr="00014745" w:rsidRDefault="001165F4" w:rsidP="001165F4">
      <w:pPr>
        <w:pStyle w:val="Heading1"/>
        <w:numPr>
          <w:ilvl w:val="0"/>
          <w:numId w:val="44"/>
        </w:numPr>
      </w:pPr>
      <w:r w:rsidRPr="00FF30ED">
        <w:rPr>
          <w:u w:val="none"/>
        </w:rPr>
        <w:t xml:space="preserve">Computer proficiency and the ability to learn new software and computer systems. </w:t>
      </w:r>
    </w:p>
    <w:p w14:paraId="0689DB36" w14:textId="77777777" w:rsidR="001165F4" w:rsidRPr="00014745" w:rsidRDefault="001165F4" w:rsidP="001165F4">
      <w:pPr>
        <w:pStyle w:val="Heading1"/>
        <w:numPr>
          <w:ilvl w:val="0"/>
          <w:numId w:val="44"/>
        </w:numPr>
      </w:pPr>
      <w:r w:rsidRPr="00FF30ED">
        <w:rPr>
          <w:u w:val="none"/>
        </w:rPr>
        <w:t xml:space="preserve">Public speaking and communication skills (written and verbal). </w:t>
      </w:r>
    </w:p>
    <w:p w14:paraId="71AB512C" w14:textId="77777777" w:rsidR="001165F4" w:rsidRPr="003B7554" w:rsidRDefault="001165F4" w:rsidP="001165F4">
      <w:pPr>
        <w:pStyle w:val="Heading1"/>
        <w:numPr>
          <w:ilvl w:val="0"/>
          <w:numId w:val="44"/>
        </w:numPr>
      </w:pPr>
      <w:r w:rsidRPr="00FF30ED">
        <w:rPr>
          <w:u w:val="none"/>
        </w:rPr>
        <w:t xml:space="preserve">Ability to manage multiple tasks in a high-volume work environment. Ability to work with people of diverse backgrounds. </w:t>
      </w:r>
    </w:p>
    <w:p w14:paraId="54560BC8" w14:textId="77777777" w:rsidR="001165F4" w:rsidRPr="003B7554" w:rsidRDefault="001165F4" w:rsidP="001165F4">
      <w:pPr>
        <w:pStyle w:val="Heading1"/>
        <w:numPr>
          <w:ilvl w:val="0"/>
          <w:numId w:val="44"/>
        </w:numPr>
      </w:pPr>
      <w:r w:rsidRPr="00FF30ED">
        <w:rPr>
          <w:u w:val="none"/>
        </w:rPr>
        <w:t xml:space="preserve">Attention to detail with excellent internal and external customer service skills. </w:t>
      </w:r>
    </w:p>
    <w:p w14:paraId="040EC8CF" w14:textId="77777777" w:rsidR="001165F4" w:rsidRPr="00B26E6F" w:rsidRDefault="001165F4" w:rsidP="001165F4">
      <w:pPr>
        <w:pStyle w:val="Heading1"/>
        <w:numPr>
          <w:ilvl w:val="0"/>
          <w:numId w:val="44"/>
        </w:numPr>
      </w:pPr>
      <w:r w:rsidRPr="00FF30ED">
        <w:rPr>
          <w:u w:val="none"/>
        </w:rPr>
        <w:t xml:space="preserve">Bilingual in Spanish is a plus. </w:t>
      </w:r>
    </w:p>
    <w:p w14:paraId="463A55CF" w14:textId="77777777" w:rsidR="001165F4" w:rsidRPr="00B26E6F" w:rsidRDefault="001165F4" w:rsidP="001165F4">
      <w:pPr>
        <w:pStyle w:val="Heading1"/>
        <w:numPr>
          <w:ilvl w:val="0"/>
          <w:numId w:val="44"/>
        </w:numPr>
      </w:pPr>
      <w:r w:rsidRPr="00FF30ED">
        <w:rPr>
          <w:u w:val="none"/>
        </w:rPr>
        <w:t xml:space="preserve">Possession of or ability to obtain a valid Driver’s License is required </w:t>
      </w:r>
    </w:p>
    <w:p w14:paraId="46FAD146" w14:textId="77777777" w:rsidR="001165F4" w:rsidRPr="00B26E6F" w:rsidRDefault="001165F4" w:rsidP="001165F4">
      <w:pPr>
        <w:pStyle w:val="Heading1"/>
        <w:numPr>
          <w:ilvl w:val="0"/>
          <w:numId w:val="44"/>
        </w:numPr>
      </w:pPr>
      <w:r w:rsidRPr="00B26E6F">
        <w:rPr>
          <w:u w:val="none"/>
        </w:rPr>
        <w:t xml:space="preserve">Available to work some evenings, Saturdays, and maintain a flexible work schedule. </w:t>
      </w:r>
    </w:p>
    <w:p w14:paraId="75FA39BB" w14:textId="77777777" w:rsidR="00C30AD1" w:rsidRPr="00EE6367" w:rsidRDefault="008B1C61" w:rsidP="00467317">
      <w:pPr>
        <w:pStyle w:val="Heading1"/>
        <w:rPr>
          <w:sz w:val="24"/>
        </w:rPr>
      </w:pPr>
      <w:r w:rsidRPr="00EE6367">
        <w:rPr>
          <w:sz w:val="24"/>
        </w:rPr>
        <w:t xml:space="preserve">Physical Requirements and </w:t>
      </w:r>
      <w:r w:rsidR="00AB1B94" w:rsidRPr="00EE6367">
        <w:rPr>
          <w:sz w:val="24"/>
        </w:rPr>
        <w:t>Working Conditions:</w:t>
      </w:r>
    </w:p>
    <w:p w14:paraId="71C57DC7" w14:textId="301A0ADD" w:rsidR="00094538" w:rsidRDefault="007655F5" w:rsidP="007655F5">
      <w:pPr>
        <w:pStyle w:val="Numbered"/>
        <w:numPr>
          <w:ilvl w:val="0"/>
          <w:numId w:val="22"/>
        </w:numPr>
      </w:pPr>
      <w:r>
        <w:t>Ability to</w:t>
      </w:r>
      <w:r w:rsidRPr="007655F5">
        <w:t xml:space="preserve"> lift and/or move up to 10 pounds and occasionally lift and/or move up to 25 pounds.</w:t>
      </w:r>
    </w:p>
    <w:sectPr w:rsidR="00094538" w:rsidSect="00586B77">
      <w:footerReference w:type="default" r:id="rId12"/>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4BEF" w14:textId="77777777" w:rsidR="00DD5567" w:rsidRDefault="00DD5567">
      <w:r>
        <w:separator/>
      </w:r>
    </w:p>
  </w:endnote>
  <w:endnote w:type="continuationSeparator" w:id="0">
    <w:p w14:paraId="52B0D389" w14:textId="77777777" w:rsidR="00DD5567" w:rsidRDefault="00DD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AE73" w14:textId="77777777" w:rsidR="00A75F15" w:rsidRPr="006D56AB" w:rsidRDefault="00A75F15" w:rsidP="00467317">
    <w:pPr>
      <w:rPr>
        <w:i/>
      </w:rPr>
    </w:pPr>
    <w:r w:rsidRPr="006D56AB">
      <w:rPr>
        <w:i/>
      </w:rPr>
      <w:t>Nothing in this job description restricts management's right to assign or reassign duties and responsibilities to this job at any time.</w:t>
    </w:r>
  </w:p>
  <w:p w14:paraId="31503477" w14:textId="77777777" w:rsidR="00A75F15" w:rsidRDefault="00A75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9AD8" w14:textId="77777777" w:rsidR="00DD5567" w:rsidRDefault="00DD5567">
      <w:r>
        <w:separator/>
      </w:r>
    </w:p>
  </w:footnote>
  <w:footnote w:type="continuationSeparator" w:id="0">
    <w:p w14:paraId="08CA9023" w14:textId="77777777" w:rsidR="00DD5567" w:rsidRDefault="00DD5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B2E2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AEF8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084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74D2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420C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84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BAA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5808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BC70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46BC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60643"/>
    <w:multiLevelType w:val="hybridMultilevel"/>
    <w:tmpl w:val="D3805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E46514"/>
    <w:multiLevelType w:val="hybridMultilevel"/>
    <w:tmpl w:val="D5247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0F637C"/>
    <w:multiLevelType w:val="multilevel"/>
    <w:tmpl w:val="9418FE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475710F"/>
    <w:multiLevelType w:val="multilevel"/>
    <w:tmpl w:val="3DF0A5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76772C7"/>
    <w:multiLevelType w:val="hybridMultilevel"/>
    <w:tmpl w:val="2382A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372821"/>
    <w:multiLevelType w:val="hybridMultilevel"/>
    <w:tmpl w:val="7A9C4F80"/>
    <w:lvl w:ilvl="0" w:tplc="2FD8D410">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421F25"/>
    <w:multiLevelType w:val="multilevel"/>
    <w:tmpl w:val="9CC48D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9BB7023"/>
    <w:multiLevelType w:val="multilevel"/>
    <w:tmpl w:val="292492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D31CF1"/>
    <w:multiLevelType w:val="hybridMultilevel"/>
    <w:tmpl w:val="1396B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1A77D8"/>
    <w:multiLevelType w:val="multilevel"/>
    <w:tmpl w:val="BB401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7A15BA"/>
    <w:multiLevelType w:val="multilevel"/>
    <w:tmpl w:val="C8B0C4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0F3267"/>
    <w:multiLevelType w:val="hybridMultilevel"/>
    <w:tmpl w:val="D312E65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E80986"/>
    <w:multiLevelType w:val="multilevel"/>
    <w:tmpl w:val="8DC653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8114977"/>
    <w:multiLevelType w:val="hybridMultilevel"/>
    <w:tmpl w:val="0C509904"/>
    <w:lvl w:ilvl="0" w:tplc="A4746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B27FD"/>
    <w:multiLevelType w:val="hybridMultilevel"/>
    <w:tmpl w:val="84F4F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25677F"/>
    <w:multiLevelType w:val="hybridMultilevel"/>
    <w:tmpl w:val="6B283980"/>
    <w:lvl w:ilvl="0" w:tplc="50ECF7C2">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36683A"/>
    <w:multiLevelType w:val="hybridMultilevel"/>
    <w:tmpl w:val="E034B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BD0DDF"/>
    <w:multiLevelType w:val="multilevel"/>
    <w:tmpl w:val="0B842E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454AE9"/>
    <w:multiLevelType w:val="multilevel"/>
    <w:tmpl w:val="FAF078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2871C6"/>
    <w:multiLevelType w:val="multilevel"/>
    <w:tmpl w:val="22E283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A474A5"/>
    <w:multiLevelType w:val="hybridMultilevel"/>
    <w:tmpl w:val="62D62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3D7B36"/>
    <w:multiLevelType w:val="multilevel"/>
    <w:tmpl w:val="174C1A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E683B9C"/>
    <w:multiLevelType w:val="hybridMultilevel"/>
    <w:tmpl w:val="208030BA"/>
    <w:lvl w:ilvl="0" w:tplc="A27E59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2"/>
  </w:num>
  <w:num w:numId="13">
    <w:abstractNumId w:val="20"/>
  </w:num>
  <w:num w:numId="14">
    <w:abstractNumId w:val="25"/>
  </w:num>
  <w:num w:numId="15">
    <w:abstractNumId w:val="22"/>
  </w:num>
  <w:num w:numId="16">
    <w:abstractNumId w:val="25"/>
  </w:num>
  <w:num w:numId="17">
    <w:abstractNumId w:val="31"/>
  </w:num>
  <w:num w:numId="18">
    <w:abstractNumId w:val="25"/>
  </w:num>
  <w:num w:numId="19">
    <w:abstractNumId w:val="13"/>
  </w:num>
  <w:num w:numId="20">
    <w:abstractNumId w:val="25"/>
  </w:num>
  <w:num w:numId="21">
    <w:abstractNumId w:val="17"/>
  </w:num>
  <w:num w:numId="22">
    <w:abstractNumId w:val="25"/>
  </w:num>
  <w:num w:numId="23">
    <w:abstractNumId w:val="16"/>
  </w:num>
  <w:num w:numId="24">
    <w:abstractNumId w:val="25"/>
    <w:lvlOverride w:ilvl="0">
      <w:startOverride w:val="1"/>
    </w:lvlOverride>
  </w:num>
  <w:num w:numId="25">
    <w:abstractNumId w:val="27"/>
  </w:num>
  <w:num w:numId="26">
    <w:abstractNumId w:val="25"/>
    <w:lvlOverride w:ilvl="0">
      <w:startOverride w:val="1"/>
    </w:lvlOverride>
  </w:num>
  <w:num w:numId="27">
    <w:abstractNumId w:val="19"/>
  </w:num>
  <w:num w:numId="28">
    <w:abstractNumId w:val="25"/>
    <w:lvlOverride w:ilvl="0">
      <w:startOverride w:val="1"/>
    </w:lvlOverride>
  </w:num>
  <w:num w:numId="29">
    <w:abstractNumId w:val="28"/>
  </w:num>
  <w:num w:numId="30">
    <w:abstractNumId w:val="25"/>
    <w:lvlOverride w:ilvl="0">
      <w:startOverride w:val="1"/>
    </w:lvlOverride>
  </w:num>
  <w:num w:numId="31">
    <w:abstractNumId w:val="29"/>
  </w:num>
  <w:num w:numId="32">
    <w:abstractNumId w:val="25"/>
    <w:lvlOverride w:ilvl="0">
      <w:startOverride w:val="1"/>
    </w:lvlOverride>
  </w:num>
  <w:num w:numId="33">
    <w:abstractNumId w:val="15"/>
  </w:num>
  <w:num w:numId="34">
    <w:abstractNumId w:val="23"/>
  </w:num>
  <w:num w:numId="35">
    <w:abstractNumId w:val="11"/>
  </w:num>
  <w:num w:numId="36">
    <w:abstractNumId w:val="25"/>
  </w:num>
  <w:num w:numId="37">
    <w:abstractNumId w:val="14"/>
  </w:num>
  <w:num w:numId="38">
    <w:abstractNumId w:val="26"/>
  </w:num>
  <w:num w:numId="39">
    <w:abstractNumId w:val="24"/>
  </w:num>
  <w:num w:numId="40">
    <w:abstractNumId w:val="21"/>
  </w:num>
  <w:num w:numId="41">
    <w:abstractNumId w:val="12"/>
  </w:num>
  <w:num w:numId="42">
    <w:abstractNumId w:val="10"/>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D4"/>
    <w:rsid w:val="000035C4"/>
    <w:rsid w:val="00014745"/>
    <w:rsid w:val="00030997"/>
    <w:rsid w:val="00054D5B"/>
    <w:rsid w:val="000864B7"/>
    <w:rsid w:val="00094538"/>
    <w:rsid w:val="000F5485"/>
    <w:rsid w:val="00103DA4"/>
    <w:rsid w:val="001165F4"/>
    <w:rsid w:val="0012042E"/>
    <w:rsid w:val="001C3ABA"/>
    <w:rsid w:val="001D6059"/>
    <w:rsid w:val="00222FC0"/>
    <w:rsid w:val="002339DD"/>
    <w:rsid w:val="0023758A"/>
    <w:rsid w:val="002711EF"/>
    <w:rsid w:val="002C5B3F"/>
    <w:rsid w:val="002D3851"/>
    <w:rsid w:val="002E0C4C"/>
    <w:rsid w:val="002E6CEA"/>
    <w:rsid w:val="002F08C4"/>
    <w:rsid w:val="003140D4"/>
    <w:rsid w:val="0034552E"/>
    <w:rsid w:val="003569B8"/>
    <w:rsid w:val="003B7554"/>
    <w:rsid w:val="003C760F"/>
    <w:rsid w:val="003E006C"/>
    <w:rsid w:val="00406FED"/>
    <w:rsid w:val="004464AB"/>
    <w:rsid w:val="00453077"/>
    <w:rsid w:val="00467317"/>
    <w:rsid w:val="004750C7"/>
    <w:rsid w:val="004939E5"/>
    <w:rsid w:val="0055506E"/>
    <w:rsid w:val="005660F8"/>
    <w:rsid w:val="00574648"/>
    <w:rsid w:val="00577343"/>
    <w:rsid w:val="00586B77"/>
    <w:rsid w:val="005904D0"/>
    <w:rsid w:val="00595091"/>
    <w:rsid w:val="005A59D0"/>
    <w:rsid w:val="005B2DDD"/>
    <w:rsid w:val="005D7BD1"/>
    <w:rsid w:val="006070C9"/>
    <w:rsid w:val="00610FDF"/>
    <w:rsid w:val="006543D7"/>
    <w:rsid w:val="0069595F"/>
    <w:rsid w:val="00697C9D"/>
    <w:rsid w:val="006F0285"/>
    <w:rsid w:val="007655F5"/>
    <w:rsid w:val="00770438"/>
    <w:rsid w:val="007A1230"/>
    <w:rsid w:val="007F7B5E"/>
    <w:rsid w:val="00832DF3"/>
    <w:rsid w:val="008B1C61"/>
    <w:rsid w:val="008C561B"/>
    <w:rsid w:val="00922FC4"/>
    <w:rsid w:val="0097331B"/>
    <w:rsid w:val="00997848"/>
    <w:rsid w:val="009C7080"/>
    <w:rsid w:val="009D0AD1"/>
    <w:rsid w:val="009E0798"/>
    <w:rsid w:val="009F5E6A"/>
    <w:rsid w:val="00A53691"/>
    <w:rsid w:val="00A62C18"/>
    <w:rsid w:val="00A647D9"/>
    <w:rsid w:val="00A750CD"/>
    <w:rsid w:val="00A75F15"/>
    <w:rsid w:val="00A963DA"/>
    <w:rsid w:val="00AB1B94"/>
    <w:rsid w:val="00AB74EC"/>
    <w:rsid w:val="00AE4F9C"/>
    <w:rsid w:val="00AF7146"/>
    <w:rsid w:val="00B06686"/>
    <w:rsid w:val="00B26E6F"/>
    <w:rsid w:val="00B3283C"/>
    <w:rsid w:val="00B35D53"/>
    <w:rsid w:val="00B930F4"/>
    <w:rsid w:val="00C02264"/>
    <w:rsid w:val="00C12ABF"/>
    <w:rsid w:val="00C263BA"/>
    <w:rsid w:val="00C30AD1"/>
    <w:rsid w:val="00C8777B"/>
    <w:rsid w:val="00CE7926"/>
    <w:rsid w:val="00CF441A"/>
    <w:rsid w:val="00D10B1C"/>
    <w:rsid w:val="00D331C0"/>
    <w:rsid w:val="00D61720"/>
    <w:rsid w:val="00D92E9E"/>
    <w:rsid w:val="00D931D2"/>
    <w:rsid w:val="00DD5567"/>
    <w:rsid w:val="00DD5A94"/>
    <w:rsid w:val="00DE1E37"/>
    <w:rsid w:val="00E11BCE"/>
    <w:rsid w:val="00E62714"/>
    <w:rsid w:val="00ED41EB"/>
    <w:rsid w:val="00EE6367"/>
    <w:rsid w:val="00F1423C"/>
    <w:rsid w:val="00FB4A49"/>
    <w:rsid w:val="00FF30ED"/>
    <w:rsid w:val="00FF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AA7AC"/>
  <w15:chartTrackingRefBased/>
  <w15:docId w15:val="{DD55F213-9618-49A2-B4B2-A5DFC27F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17"/>
    <w:rPr>
      <w:rFonts w:ascii="Arial" w:hAnsi="Arial"/>
      <w:szCs w:val="24"/>
    </w:rPr>
  </w:style>
  <w:style w:type="paragraph" w:styleId="Heading1">
    <w:name w:val="heading 1"/>
    <w:basedOn w:val="Normal"/>
    <w:next w:val="Normal"/>
    <w:link w:val="Heading1Char"/>
    <w:qFormat/>
    <w:rsid w:val="00D10B1C"/>
    <w:pPr>
      <w:keepNext/>
      <w:spacing w:before="20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0B1C"/>
    <w:pPr>
      <w:jc w:val="center"/>
    </w:pPr>
    <w:rPr>
      <w:rFonts w:cs="Arial"/>
      <w:b/>
      <w:bCs/>
      <w:kern w:val="28"/>
      <w:sz w:val="28"/>
      <w:szCs w:val="32"/>
    </w:rPr>
  </w:style>
  <w:style w:type="paragraph" w:styleId="Subtitle">
    <w:name w:val="Subtitle"/>
    <w:basedOn w:val="Normal"/>
    <w:qFormat/>
    <w:rsid w:val="00D10B1C"/>
    <w:pPr>
      <w:spacing w:before="120"/>
      <w:jc w:val="center"/>
      <w:outlineLvl w:val="1"/>
    </w:pPr>
    <w:rPr>
      <w:rFonts w:cs="Arial"/>
      <w:b/>
      <w:sz w:val="24"/>
    </w:rPr>
  </w:style>
  <w:style w:type="paragraph" w:customStyle="1" w:styleId="Numbered">
    <w:name w:val="Numbered"/>
    <w:basedOn w:val="Normal"/>
    <w:rsid w:val="00D10B1C"/>
    <w:pPr>
      <w:spacing w:before="120"/>
    </w:pPr>
  </w:style>
  <w:style w:type="paragraph" w:styleId="Footer">
    <w:name w:val="footer"/>
    <w:basedOn w:val="Normal"/>
    <w:rsid w:val="00D10B1C"/>
    <w:pPr>
      <w:tabs>
        <w:tab w:val="center" w:pos="4320"/>
        <w:tab w:val="right" w:pos="8640"/>
      </w:tabs>
    </w:pPr>
  </w:style>
  <w:style w:type="paragraph" w:styleId="Header">
    <w:name w:val="header"/>
    <w:basedOn w:val="Normal"/>
    <w:rsid w:val="00D10B1C"/>
    <w:pPr>
      <w:tabs>
        <w:tab w:val="center" w:pos="4320"/>
        <w:tab w:val="right" w:pos="8640"/>
      </w:tabs>
    </w:pPr>
  </w:style>
  <w:style w:type="paragraph" w:customStyle="1" w:styleId="Default">
    <w:name w:val="Default"/>
    <w:rsid w:val="003569B8"/>
    <w:pPr>
      <w:autoSpaceDE w:val="0"/>
      <w:autoSpaceDN w:val="0"/>
      <w:adjustRightInd w:val="0"/>
    </w:pPr>
    <w:rPr>
      <w:rFonts w:ascii="Corbel" w:hAnsi="Corbel" w:cs="Corbel"/>
      <w:color w:val="000000"/>
      <w:sz w:val="24"/>
      <w:szCs w:val="24"/>
    </w:rPr>
  </w:style>
  <w:style w:type="character" w:customStyle="1" w:styleId="Heading1Char">
    <w:name w:val="Heading 1 Char"/>
    <w:basedOn w:val="DefaultParagraphFont"/>
    <w:link w:val="Heading1"/>
    <w:rsid w:val="001165F4"/>
    <w:rPr>
      <w:rFonts w:ascii="Arial" w:hAnsi="Arial"/>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sults%20HR\Template\MHAGH%20Position%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5d07d-e445-4104-a170-807ff4c7ed30">
      <Terms xmlns="http://schemas.microsoft.com/office/infopath/2007/PartnerControls"/>
    </lcf76f155ced4ddcb4097134ff3c332f>
    <TaxCatchAll xmlns="d1d9f73f-e1f1-45e9-9a4c-4670c8838e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9178080581D44A9976A43DF15F3DB7" ma:contentTypeVersion="18" ma:contentTypeDescription="Create a new document." ma:contentTypeScope="" ma:versionID="e9182c920ed1cabda9320beffd50f929">
  <xsd:schema xmlns:xsd="http://www.w3.org/2001/XMLSchema" xmlns:xs="http://www.w3.org/2001/XMLSchema" xmlns:p="http://schemas.microsoft.com/office/2006/metadata/properties" xmlns:ns2="8315d07d-e445-4104-a170-807ff4c7ed30" xmlns:ns3="d1d9f73f-e1f1-45e9-9a4c-4670c8838e7c" targetNamespace="http://schemas.microsoft.com/office/2006/metadata/properties" ma:root="true" ma:fieldsID="7bed637a69de17baa29c207e9a3f1779" ns2:_="" ns3:_="">
    <xsd:import namespace="8315d07d-e445-4104-a170-807ff4c7ed30"/>
    <xsd:import namespace="d1d9f73f-e1f1-45e9-9a4c-4670c8838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d07d-e445-4104-a170-807ff4c7e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34dce9-d570-474d-a826-c3bfbf946a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9f73f-e1f1-45e9-9a4c-4670c8838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4e6e22-bbac-4416-965b-729d74ff9593}" ma:internalName="TaxCatchAll" ma:showField="CatchAllData" ma:web="d1d9f73f-e1f1-45e9-9a4c-4670c8838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2AAB1-9DE0-498D-9F9D-BF2CC978B144}">
  <ds:schemaRefs>
    <ds:schemaRef ds:uri="http://schemas.microsoft.com/office/2006/metadata/longProperties"/>
  </ds:schemaRefs>
</ds:datastoreItem>
</file>

<file path=customXml/itemProps2.xml><?xml version="1.0" encoding="utf-8"?>
<ds:datastoreItem xmlns:ds="http://schemas.openxmlformats.org/officeDocument/2006/customXml" ds:itemID="{7809B92E-D50B-4E06-B229-41EF4C117780}">
  <ds:schemaRefs>
    <ds:schemaRef ds:uri="http://schemas.microsoft.com/sharepoint/v3/contenttype/forms"/>
  </ds:schemaRefs>
</ds:datastoreItem>
</file>

<file path=customXml/itemProps3.xml><?xml version="1.0" encoding="utf-8"?>
<ds:datastoreItem xmlns:ds="http://schemas.openxmlformats.org/officeDocument/2006/customXml" ds:itemID="{27CBC719-FC50-446F-B35D-1C5BBB914A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511928-E294-47C5-9376-CAD6541BCEDA}"/>
</file>

<file path=docProps/app.xml><?xml version="1.0" encoding="utf-8"?>
<Properties xmlns="http://schemas.openxmlformats.org/officeDocument/2006/extended-properties" xmlns:vt="http://schemas.openxmlformats.org/officeDocument/2006/docPropsVTypes">
  <Template>MHAGH Position Description</Template>
  <TotalTime>13</TotalTime>
  <Pages>2</Pages>
  <Words>454</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Pardoe</dc:creator>
  <cp:keywords/>
  <cp:lastModifiedBy>Paul Giguere</cp:lastModifiedBy>
  <cp:revision>17</cp:revision>
  <cp:lastPrinted>1900-01-01T05:00:00Z</cp:lastPrinted>
  <dcterms:created xsi:type="dcterms:W3CDTF">2021-09-14T20:50:00Z</dcterms:created>
  <dcterms:modified xsi:type="dcterms:W3CDTF">2022-01-06T21:31:00Z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3896600.00000000</vt:lpwstr>
  </property>
  <property fmtid="{D5CDD505-2E9C-101B-9397-08002B2CF9AE}" pid="4" name="display_urn:schemas-microsoft-com:office:office#Author">
    <vt:lpwstr>Administrator</vt:lpwstr>
  </property>
  <property fmtid="{D5CDD505-2E9C-101B-9397-08002B2CF9AE}" pid="5" name="ContentTypeId">
    <vt:lpwstr>0x010100929178080581D44A9976A43DF15F3DB7</vt:lpwstr>
  </property>
</Properties>
</file>